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0C99D" w14:textId="77777777" w:rsidR="00E62B78" w:rsidRDefault="00E62B78" w:rsidP="00E62B78">
      <w:r>
        <w:t>### Yaya Trafik Kuralları</w:t>
      </w:r>
    </w:p>
    <w:p w14:paraId="1A437BD5" w14:textId="77777777" w:rsidR="00E62B78" w:rsidRDefault="00E62B78" w:rsidP="00E62B78"/>
    <w:p w14:paraId="29F24E28" w14:textId="77777777" w:rsidR="00E62B78" w:rsidRDefault="00E62B78" w:rsidP="00E62B78">
      <w:r>
        <w:t>Trafikte hem kendi güvenliğinizi hem de sürücülerin güvenliğini sağlamak için bir yaya olarak uymanız gereken temel kurallar şunlardır:</w:t>
      </w:r>
    </w:p>
    <w:p w14:paraId="4FAD1BB6" w14:textId="77777777" w:rsidR="00E62B78" w:rsidRDefault="00E62B78" w:rsidP="00E62B78"/>
    <w:p w14:paraId="3F0D0463" w14:textId="393AAA6D" w:rsidR="00E62B78" w:rsidRDefault="00E62B78" w:rsidP="00E62B78">
      <w:r>
        <w:t>* **Yaya Yollarını Kullanmak:</w:t>
      </w:r>
      <w:r>
        <w:t xml:space="preserve"> </w:t>
      </w:r>
      <w:r>
        <w:t>** Güzergahınız üzerinde kaldırım veya yaya yolu varsa mutlaka buraları kullanın. Taşıt yolunda yürümekten kaçının.</w:t>
      </w:r>
    </w:p>
    <w:p w14:paraId="716E19B0" w14:textId="1AA8F902" w:rsidR="00E62B78" w:rsidRDefault="00E62B78" w:rsidP="00E62B78">
      <w:r>
        <w:t>* **Kaldırım Olmayan Yollarda Yürümek:</w:t>
      </w:r>
      <w:r>
        <w:t xml:space="preserve"> </w:t>
      </w:r>
      <w:r>
        <w:t>** Eğer yürüdüğünüz güzergahta yaya yolu, kaldırım veya banket bulunmuyorsa (özellikle şehirlerarası yollarda), gidiş yönünüze göre yolun **sol tarafından** yürüyün. Bu sayede karşıdan gelen araçları doğrudan görebilir ve gerektiğinde önlem alabilirsiniz.</w:t>
      </w:r>
    </w:p>
    <w:p w14:paraId="27DC58F8" w14:textId="5F657A4C" w:rsidR="00E62B78" w:rsidRDefault="00E62B78" w:rsidP="00E62B78">
      <w:r>
        <w:t>* **Güvenli Geçiş Alanlarını Tercih Etmek:</w:t>
      </w:r>
      <w:r>
        <w:t xml:space="preserve"> </w:t>
      </w:r>
      <w:r>
        <w:t>** Karşıdan karşıya geçmek için her zaman alt geçitleri, üst geçitleri, yaya geçitlerini veya okul geçitlerini kullanın. Bu alanların bulunmadığı yerlerde geçiş için kavşak noktalarını tercih edin.</w:t>
      </w:r>
    </w:p>
    <w:p w14:paraId="4B4DE873" w14:textId="531194C4" w:rsidR="00E62B78" w:rsidRDefault="00E62B78" w:rsidP="00E62B78">
      <w:r>
        <w:t>* **Trafik Işıklarına Uymak:</w:t>
      </w:r>
      <w:r>
        <w:t xml:space="preserve"> </w:t>
      </w:r>
      <w:r>
        <w:t>** Işıklı yaya geçitlerinde ve kavşaklarda mutlaka trafik ışıklarına riayet edin. Size kırmızı yanıyorsa yol boş dahi olsa bekleyin ve yalnızca yeşil yandığında yola inin.</w:t>
      </w:r>
    </w:p>
    <w:p w14:paraId="06DB7320" w14:textId="3E9BA933" w:rsidR="00E62B78" w:rsidRDefault="00E62B78" w:rsidP="00E62B78">
      <w:r>
        <w:t>* **Kontrollü ve Güvenli Geçiş Yapmak:</w:t>
      </w:r>
      <w:r>
        <w:t xml:space="preserve"> </w:t>
      </w:r>
      <w:r>
        <w:t>** Karşıya geçerken taşıt yoluna inmeden önce durun. Sırasıyla **önce sola, sonra sağa, sonra tekrar sola** bakarak yolun tamamen güvenli olduğundan emin olun. Karşıya geçerken oyalanmadan ve koşmadan, tempolu adımlarla yürüyün.</w:t>
      </w:r>
      <w:r>
        <w:t xml:space="preserve"> Karşıya geçerken, yolu </w:t>
      </w:r>
      <w:proofErr w:type="spellStart"/>
      <w:r>
        <w:t>çarpraz</w:t>
      </w:r>
      <w:proofErr w:type="spellEnd"/>
      <w:r>
        <w:t xml:space="preserve"> olarak yürümeyin, en kısa şekilde karşı tarafa geçin. Çocuk arabasını asla ve asla yoldan yürümeyin, mutlaka kaldırımı kullanın. </w:t>
      </w:r>
    </w:p>
    <w:p w14:paraId="2BDC42F5" w14:textId="60DA7367" w:rsidR="00E62B78" w:rsidRDefault="00E62B78" w:rsidP="00E62B78">
      <w:r>
        <w:t>* **Fiziki Engelleri Aşmamak:</w:t>
      </w:r>
      <w:r>
        <w:t xml:space="preserve"> </w:t>
      </w:r>
      <w:r>
        <w:t>** Taşıt yolu ile yaya yolunu ayırmak amacıyla konulan bariyerlerin, parmaklıkların, tel örgülerin veya orta refüjlerin üzerinden atlayarak yola kesinlikle girmeyin.</w:t>
      </w:r>
    </w:p>
    <w:p w14:paraId="3C016A8D" w14:textId="378A1F3E" w:rsidR="00E62B78" w:rsidRDefault="00E62B78" w:rsidP="00E62B78">
      <w:r>
        <w:t>* **Görünürlüğü Artırmak:</w:t>
      </w:r>
      <w:r>
        <w:t xml:space="preserve"> </w:t>
      </w:r>
      <w:r>
        <w:t>** Gece saatlerinde veya görüşün kısıtlı olduğu hava koşullarında (sis, yoğun yağmur vb.) yürürken, sürücüler tarafından fark edilmek için açık renkli kıyafetler giymeye veya yansıtıcılı (reflektörlü) eşyalar taşımaya özen gösterin.</w:t>
      </w:r>
    </w:p>
    <w:p w14:paraId="1D6169E2" w14:textId="48DD6BC8" w:rsidR="00E62B78" w:rsidRDefault="00E62B78" w:rsidP="00E62B78">
      <w:r>
        <w:t>* **Dikkati Dağıtmamak:</w:t>
      </w:r>
      <w:r>
        <w:t xml:space="preserve"> </w:t>
      </w:r>
      <w:r>
        <w:t>** Karşıdan karşıya geçerken tüm dikkatinizi yola ve araçlara verin. Kulaklıkla müzik dinlemek veya cep telefonu ekranına bakmak gibi çevrenizdeki sesleri duymanızı ve araçları görmenizi engelleyecek davranışlardan uzak durun.</w:t>
      </w:r>
    </w:p>
    <w:p w14:paraId="1070986A" w14:textId="717CC4D3" w:rsidR="00DF57D4" w:rsidRDefault="00E62B78" w:rsidP="00E62B78">
      <w:r>
        <w:t>* **Duran Araçlara Dikkat Etmek:</w:t>
      </w:r>
      <w:r>
        <w:t xml:space="preserve"> </w:t>
      </w:r>
      <w:r>
        <w:t>** Yola inmek için park halindeki veya duraklamış araçların (özellikle otobüs veya kamyon gibi büyük araçların) önünden ya da arkasından aniden yola fırlamayın; sürücülerin sizi görmesi bu noktalarda çok zordur.</w:t>
      </w:r>
    </w:p>
    <w:sectPr w:rsidR="00DF5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78"/>
    <w:rsid w:val="000D4CF3"/>
    <w:rsid w:val="00DF57D4"/>
    <w:rsid w:val="00E62B78"/>
    <w:rsid w:val="00ED7667"/>
    <w:rsid w:val="00EF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1D86"/>
  <w15:chartTrackingRefBased/>
  <w15:docId w15:val="{EC1981E2-6367-42E9-8CEE-CD579216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62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62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62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62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62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62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62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62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62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62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62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62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62B7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62B7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62B7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62B7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62B7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62B7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62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62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62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62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62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62B7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62B7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62B7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62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62B7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62B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Aker Sigorta</dc:creator>
  <cp:keywords/>
  <dc:description/>
  <cp:lastModifiedBy>Aker Sigorta</cp:lastModifiedBy>
  <cp:revision>1</cp:revision>
  <dcterms:created xsi:type="dcterms:W3CDTF">2026-07-29T15:08:00Z</dcterms:created>
  <dcterms:modified xsi:type="dcterms:W3CDTF">2026-07-29T15:14:00Z</dcterms:modified>
</cp:coreProperties>
</file>